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41D" w:rsidRPr="0034641D" w:rsidRDefault="0034641D" w:rsidP="0034641D">
      <w:pPr>
        <w:shd w:val="clear" w:color="auto" w:fill="FFFFFF"/>
        <w:spacing w:after="0" w:line="390" w:lineRule="atLeast"/>
        <w:outlineLvl w:val="1"/>
        <w:rPr>
          <w:rFonts w:ascii="Times New Roman" w:eastAsia="Times New Roman" w:hAnsi="Times New Roman" w:cs="Times New Roman"/>
          <w:b/>
          <w:bCs/>
          <w:sz w:val="28"/>
          <w:szCs w:val="28"/>
        </w:rPr>
      </w:pPr>
      <w:r w:rsidRPr="0034641D">
        <w:rPr>
          <w:rFonts w:ascii="Times New Roman" w:eastAsia="Times New Roman" w:hAnsi="Times New Roman" w:cs="Times New Roman"/>
          <w:b/>
          <w:bCs/>
          <w:sz w:val="28"/>
          <w:szCs w:val="28"/>
        </w:rPr>
        <w:t>Chuỗi hoạt động Tuần lễ THQG Việt Nam 2022</w:t>
      </w:r>
    </w:p>
    <w:p w:rsidR="0034641D" w:rsidRPr="0034641D" w:rsidRDefault="0034641D" w:rsidP="0034641D">
      <w:pPr>
        <w:shd w:val="clear" w:color="auto" w:fill="FFFFFF"/>
        <w:spacing w:after="0" w:line="240" w:lineRule="auto"/>
        <w:jc w:val="both"/>
        <w:rPr>
          <w:rFonts w:ascii="Times New Roman" w:eastAsia="Times New Roman" w:hAnsi="Times New Roman" w:cs="Times New Roman"/>
          <w:sz w:val="28"/>
          <w:szCs w:val="28"/>
        </w:rPr>
      </w:pPr>
      <w:r w:rsidRPr="0034641D">
        <w:rPr>
          <w:rFonts w:ascii="Times New Roman" w:eastAsia="Times New Roman" w:hAnsi="Times New Roman" w:cs="Times New Roman"/>
          <w:sz w:val="28"/>
          <w:szCs w:val="28"/>
          <w:shd w:val="clear" w:color="auto" w:fill="FFFFFF"/>
        </w:rPr>
        <w:t>Hướng tới kỷ niệm ngày Thương hiệu Việt Nam 20/4, nhằm tăng cường nhận biết trong đại chúng và cộng đồng doanh nghiệp về Chương trình Thương hiệu Quốc gia Việt Nam, quảng bá giới thiệu các doanh nghiệp Việt Nam có sản phẩm đạt THQG đã được Chính phủ công nhận tới cộng đồng xã hội trong và ngoài nước, Cục Xúc tiến thương mại, Bộ Công Thương tiếp tục tổ chức Tuần lễ Thương hiệu quốc gia Việt Nam 2022 từ 17/04/2022 đến 24/4/2022</w:t>
      </w:r>
    </w:p>
    <w:p w:rsidR="0034641D" w:rsidRPr="0034641D" w:rsidRDefault="0034641D" w:rsidP="0034641D">
      <w:pPr>
        <w:shd w:val="clear" w:color="auto" w:fill="FFFFFF"/>
        <w:spacing w:after="0" w:line="240" w:lineRule="auto"/>
        <w:rPr>
          <w:rFonts w:ascii="Times New Roman" w:eastAsia="Times New Roman" w:hAnsi="Times New Roman" w:cs="Times New Roman"/>
          <w:sz w:val="28"/>
          <w:szCs w:val="28"/>
        </w:rPr>
      </w:pPr>
      <w:r w:rsidRPr="0034641D">
        <w:rPr>
          <w:rFonts w:ascii="Times New Roman" w:eastAsia="Times New Roman" w:hAnsi="Times New Roman" w:cs="Times New Roman"/>
          <w:b/>
          <w:bCs/>
          <w:sz w:val="28"/>
          <w:szCs w:val="28"/>
          <w:shd w:val="clear" w:color="auto" w:fill="FFFFFF"/>
        </w:rPr>
        <w:t>CHƯƠNG TRÌNH TỔNG THỂ TUẦN LỄ THƯƠNG HIỆU QUỐC GIA VIỆT NAM 2022: </w:t>
      </w:r>
    </w:p>
    <w:p w:rsidR="0034641D" w:rsidRPr="0034641D" w:rsidRDefault="0034641D" w:rsidP="0034641D">
      <w:pPr>
        <w:shd w:val="clear" w:color="auto" w:fill="FFFFFF"/>
        <w:spacing w:after="0" w:line="240" w:lineRule="auto"/>
        <w:rPr>
          <w:rFonts w:ascii="Times New Roman" w:eastAsia="Times New Roman" w:hAnsi="Times New Roman" w:cs="Times New Roman"/>
          <w:sz w:val="28"/>
          <w:szCs w:val="28"/>
        </w:rPr>
      </w:pPr>
      <w:r w:rsidRPr="0034641D">
        <w:rPr>
          <w:rFonts w:ascii="Times New Roman" w:eastAsia="Times New Roman" w:hAnsi="Times New Roman" w:cs="Times New Roman"/>
          <w:b/>
          <w:bCs/>
          <w:i/>
          <w:iCs/>
          <w:sz w:val="28"/>
          <w:szCs w:val="28"/>
          <w:shd w:val="clear" w:color="auto" w:fill="FFFFFF"/>
        </w:rPr>
        <w:t>1. THƯ CHÚC MỪNG CỘNG ĐỒNG DOANH NGHIỆP NHÂN NGÀY THƯƠNG HIỆU VIỆT NAM 20/4</w:t>
      </w:r>
    </w:p>
    <w:p w:rsidR="0034641D" w:rsidRPr="0034641D" w:rsidRDefault="0034641D" w:rsidP="0034641D">
      <w:pPr>
        <w:shd w:val="clear" w:color="auto" w:fill="FFFFFF"/>
        <w:spacing w:before="300" w:after="0" w:line="240" w:lineRule="auto"/>
        <w:jc w:val="center"/>
        <w:rPr>
          <w:rFonts w:ascii="Roboto Condensed" w:eastAsia="Times New Roman" w:hAnsi="Roboto Condensed" w:cs="Times New Roman"/>
        </w:rPr>
      </w:pPr>
      <w:bookmarkStart w:id="0" w:name="_GoBack"/>
      <w:r w:rsidRPr="0034641D">
        <w:rPr>
          <w:rFonts w:ascii="Roboto Condensed" w:eastAsia="Times New Roman" w:hAnsi="Roboto Condensed" w:cs="Times New Roman"/>
          <w:noProof/>
        </w:rPr>
        <w:drawing>
          <wp:inline distT="0" distB="0" distL="0" distR="0" wp14:anchorId="274FE59D" wp14:editId="3F288510">
            <wp:extent cx="4802678" cy="6455391"/>
            <wp:effectExtent l="0" t="0" r="0" b="3175"/>
            <wp:docPr id="1" name="Picture 1" descr="http://vietrade.gov.vn/uploads/images/DN%20THQG%202018/Th%C6%B0%20ch%C3%BAc%20m%E1%BB%AB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ietrade.gov.vn/uploads/images/DN%20THQG%202018/Th%C6%B0%20ch%C3%BAc%20m%E1%BB%ABn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17476" cy="6475282"/>
                    </a:xfrm>
                    <a:prstGeom prst="rect">
                      <a:avLst/>
                    </a:prstGeom>
                    <a:noFill/>
                    <a:ln>
                      <a:noFill/>
                    </a:ln>
                  </pic:spPr>
                </pic:pic>
              </a:graphicData>
            </a:graphic>
          </wp:inline>
        </w:drawing>
      </w:r>
      <w:bookmarkEnd w:id="0"/>
    </w:p>
    <w:p w:rsidR="0034641D" w:rsidRDefault="0034641D" w:rsidP="0034641D">
      <w:pPr>
        <w:shd w:val="clear" w:color="auto" w:fill="FFFFFF"/>
        <w:spacing w:after="0" w:line="240" w:lineRule="auto"/>
        <w:rPr>
          <w:rFonts w:ascii="Roboto Condensed" w:eastAsia="Times New Roman" w:hAnsi="Roboto Condensed" w:cs="Times New Roman"/>
          <w:b/>
          <w:bCs/>
          <w:i/>
          <w:iCs/>
          <w:shd w:val="clear" w:color="auto" w:fill="FFFFFF"/>
        </w:rPr>
      </w:pPr>
    </w:p>
    <w:p w:rsidR="0034641D" w:rsidRPr="0034641D" w:rsidRDefault="0034641D" w:rsidP="0034641D">
      <w:pPr>
        <w:shd w:val="clear" w:color="auto" w:fill="FFFFFF"/>
        <w:spacing w:after="0" w:line="240" w:lineRule="auto"/>
        <w:rPr>
          <w:rFonts w:ascii="Times New Roman" w:eastAsia="Times New Roman" w:hAnsi="Times New Roman" w:cs="Times New Roman"/>
          <w:sz w:val="28"/>
          <w:szCs w:val="28"/>
        </w:rPr>
      </w:pPr>
      <w:r w:rsidRPr="0034641D">
        <w:rPr>
          <w:rFonts w:ascii="Times New Roman" w:eastAsia="Times New Roman" w:hAnsi="Times New Roman" w:cs="Times New Roman"/>
          <w:b/>
          <w:bCs/>
          <w:i/>
          <w:iCs/>
          <w:sz w:val="28"/>
          <w:szCs w:val="28"/>
          <w:shd w:val="clear" w:color="auto" w:fill="FFFFFF"/>
        </w:rPr>
        <w:lastRenderedPageBreak/>
        <w:t>2. LỄ KHAI MẠC TUẦN LỄ THQG VIỆT NAM 2022 </w:t>
      </w:r>
      <w:r w:rsidRPr="0034641D">
        <w:rPr>
          <w:rFonts w:ascii="Times New Roman" w:eastAsia="Times New Roman" w:hAnsi="Times New Roman" w:cs="Times New Roman"/>
          <w:sz w:val="28"/>
          <w:szCs w:val="28"/>
          <w:shd w:val="clear" w:color="auto" w:fill="FFFFFF"/>
        </w:rPr>
        <w:t>(Theo hình thức hybrid (Kết hợp trực tiếp và trực tuyến))</w:t>
      </w:r>
    </w:p>
    <w:p w:rsidR="0034641D" w:rsidRPr="0034641D" w:rsidRDefault="0034641D" w:rsidP="0034641D">
      <w:pPr>
        <w:shd w:val="clear" w:color="auto" w:fill="FFFFFF"/>
        <w:spacing w:after="0" w:line="240" w:lineRule="auto"/>
        <w:jc w:val="both"/>
        <w:rPr>
          <w:rFonts w:ascii="Times New Roman" w:eastAsia="Times New Roman" w:hAnsi="Times New Roman" w:cs="Times New Roman"/>
          <w:sz w:val="28"/>
          <w:szCs w:val="28"/>
        </w:rPr>
      </w:pPr>
      <w:r w:rsidRPr="0034641D">
        <w:rPr>
          <w:rFonts w:ascii="Times New Roman" w:eastAsia="Times New Roman" w:hAnsi="Times New Roman" w:cs="Times New Roman"/>
          <w:sz w:val="28"/>
          <w:szCs w:val="28"/>
          <w:shd w:val="clear" w:color="auto" w:fill="FFFFFF"/>
        </w:rPr>
        <w:t>Thời gian: 13:30 - 17:00 Ngày 20/04/2022 (Thứ Tư)</w:t>
      </w:r>
    </w:p>
    <w:p w:rsidR="0034641D" w:rsidRPr="0034641D" w:rsidRDefault="0034641D" w:rsidP="0034641D">
      <w:pPr>
        <w:shd w:val="clear" w:color="auto" w:fill="FFFFFF"/>
        <w:spacing w:after="0" w:line="240" w:lineRule="auto"/>
        <w:jc w:val="both"/>
        <w:rPr>
          <w:rFonts w:ascii="Times New Roman" w:eastAsia="Times New Roman" w:hAnsi="Times New Roman" w:cs="Times New Roman"/>
          <w:sz w:val="28"/>
          <w:szCs w:val="28"/>
        </w:rPr>
      </w:pPr>
      <w:r w:rsidRPr="0034641D">
        <w:rPr>
          <w:rFonts w:ascii="Times New Roman" w:eastAsia="Times New Roman" w:hAnsi="Times New Roman" w:cs="Times New Roman"/>
          <w:sz w:val="28"/>
          <w:szCs w:val="28"/>
          <w:shd w:val="clear" w:color="auto" w:fill="FFFFFF"/>
        </w:rPr>
        <w:t>Địa điểm: Khách sạn Pan Pacific Hà Nội - Số 1 Thanh Niên, Ba Đình, Hà Nội.</w:t>
      </w:r>
      <w:r w:rsidRPr="0034641D">
        <w:rPr>
          <w:rFonts w:ascii="Times New Roman" w:eastAsia="Times New Roman" w:hAnsi="Times New Roman" w:cs="Times New Roman"/>
          <w:sz w:val="28"/>
          <w:szCs w:val="28"/>
          <w:shd w:val="clear" w:color="auto" w:fill="FFFFFF"/>
        </w:rPr>
        <w:br/>
        <w:t>Livestream: Các kênh fanpage của Chương trình THQG Việt Nam, Cục Xúc tiến thương mại, fanpage của Ủy ban nhà nước về người Việt Nam ở nước ngoài</w:t>
      </w:r>
    </w:p>
    <w:p w:rsidR="0034641D" w:rsidRPr="0034641D" w:rsidRDefault="0034641D" w:rsidP="0034641D">
      <w:pPr>
        <w:shd w:val="clear" w:color="auto" w:fill="FFFFFF"/>
        <w:spacing w:after="0" w:line="240" w:lineRule="auto"/>
        <w:rPr>
          <w:rFonts w:ascii="Times New Roman" w:eastAsia="Times New Roman" w:hAnsi="Times New Roman" w:cs="Times New Roman"/>
          <w:sz w:val="28"/>
          <w:szCs w:val="28"/>
        </w:rPr>
      </w:pPr>
      <w:r w:rsidRPr="0034641D">
        <w:rPr>
          <w:rFonts w:ascii="Times New Roman" w:eastAsia="Times New Roman" w:hAnsi="Times New Roman" w:cs="Times New Roman"/>
          <w:b/>
          <w:bCs/>
          <w:i/>
          <w:iCs/>
          <w:sz w:val="28"/>
          <w:szCs w:val="28"/>
          <w:shd w:val="clear" w:color="auto" w:fill="FFFFFF"/>
        </w:rPr>
        <w:t>3. DIỄN ĐÀN THƯƠNG HIỆU QUỐC GIA VIỆT NAM 2022 TẠI HÀ NỘI</w:t>
      </w:r>
    </w:p>
    <w:p w:rsidR="0034641D" w:rsidRDefault="0034641D" w:rsidP="0034641D">
      <w:pPr>
        <w:shd w:val="clear" w:color="auto" w:fill="FFFFFF"/>
        <w:spacing w:after="0" w:line="240" w:lineRule="auto"/>
        <w:jc w:val="both"/>
        <w:rPr>
          <w:rFonts w:ascii="Times New Roman" w:eastAsia="Times New Roman" w:hAnsi="Times New Roman" w:cs="Times New Roman"/>
          <w:sz w:val="28"/>
          <w:szCs w:val="28"/>
          <w:shd w:val="clear" w:color="auto" w:fill="FFFFFF"/>
        </w:rPr>
      </w:pPr>
      <w:r w:rsidRPr="0034641D">
        <w:rPr>
          <w:rFonts w:ascii="Times New Roman" w:eastAsia="Times New Roman" w:hAnsi="Times New Roman" w:cs="Times New Roman"/>
          <w:sz w:val="28"/>
          <w:szCs w:val="28"/>
          <w:shd w:val="clear" w:color="auto" w:fill="FFFFFF"/>
        </w:rPr>
        <w:t>Chủ đề: Thương hiệu quốc gia Việt Nam - Nâng tầm vị thế, chắp cánh bay xa</w:t>
      </w:r>
      <w:r w:rsidRPr="0034641D">
        <w:rPr>
          <w:rFonts w:ascii="Times New Roman" w:eastAsia="Times New Roman" w:hAnsi="Times New Roman" w:cs="Times New Roman"/>
          <w:sz w:val="28"/>
          <w:szCs w:val="28"/>
          <w:shd w:val="clear" w:color="auto" w:fill="FFFFFF"/>
        </w:rPr>
        <w:br/>
        <w:t>Thời gian: 13:30 - 17:00 Ngày 20/04/2022 (Thứ Tư)</w:t>
      </w:r>
    </w:p>
    <w:p w:rsidR="0034641D" w:rsidRPr="0034641D" w:rsidRDefault="0034641D" w:rsidP="0034641D">
      <w:pPr>
        <w:shd w:val="clear" w:color="auto" w:fill="FFFFFF"/>
        <w:spacing w:after="0" w:line="240" w:lineRule="auto"/>
        <w:jc w:val="both"/>
        <w:rPr>
          <w:rFonts w:ascii="Times New Roman" w:eastAsia="Times New Roman" w:hAnsi="Times New Roman" w:cs="Times New Roman"/>
          <w:sz w:val="28"/>
          <w:szCs w:val="28"/>
        </w:rPr>
      </w:pPr>
      <w:r w:rsidRPr="0034641D">
        <w:rPr>
          <w:rFonts w:ascii="Times New Roman" w:eastAsia="Times New Roman" w:hAnsi="Times New Roman" w:cs="Times New Roman"/>
          <w:sz w:val="28"/>
          <w:szCs w:val="28"/>
          <w:shd w:val="clear" w:color="auto" w:fill="FFFFFF"/>
        </w:rPr>
        <w:br/>
        <w:t>Địa điểm: Khách sạn Pan Pacific Hà Nội - Số 1 Thanh Niên, Ba Đình, Hà Nội.</w:t>
      </w:r>
      <w:r w:rsidRPr="0034641D">
        <w:rPr>
          <w:rFonts w:ascii="Times New Roman" w:eastAsia="Times New Roman" w:hAnsi="Times New Roman" w:cs="Times New Roman"/>
          <w:sz w:val="28"/>
          <w:szCs w:val="28"/>
          <w:shd w:val="clear" w:color="auto" w:fill="FFFFFF"/>
        </w:rPr>
        <w:br/>
        <w:t>Nằm trong khuôn khổ Tuần lễ THQG Việt Nam 2022, Diễn đàn THQG Việt Nam 2022 do Cục Xúc tiến thương mại và Ủy ban nhà nước về người Việt Nam ở nước ngoài đồng tổ chức, quy tụ các doanh nghiệp với các nhà hoạch định chính sách, các chuyên gia Việt Nam và quốc tế, tập trung vào các nội dung quảng bá hàng hóa và thương hiệu Việt thông qua mạng lưới các Trung tâm thương mại do người Việt Nam ở nước ngoài làm chủ, định vị và nâng tầm thương hiệu Việt trong xu thế hội nhập</w:t>
      </w:r>
    </w:p>
    <w:p w:rsidR="0034641D" w:rsidRPr="0034641D" w:rsidRDefault="0034641D" w:rsidP="0034641D">
      <w:pPr>
        <w:shd w:val="clear" w:color="auto" w:fill="FFFFFF"/>
        <w:spacing w:after="0" w:line="240" w:lineRule="auto"/>
        <w:jc w:val="both"/>
        <w:rPr>
          <w:rFonts w:ascii="Times New Roman" w:eastAsia="Times New Roman" w:hAnsi="Times New Roman" w:cs="Times New Roman"/>
          <w:sz w:val="28"/>
          <w:szCs w:val="28"/>
        </w:rPr>
      </w:pPr>
      <w:r w:rsidRPr="0034641D">
        <w:rPr>
          <w:rFonts w:ascii="Times New Roman" w:eastAsia="Times New Roman" w:hAnsi="Times New Roman" w:cs="Times New Roman"/>
          <w:b/>
          <w:bCs/>
          <w:i/>
          <w:iCs/>
          <w:sz w:val="28"/>
          <w:szCs w:val="28"/>
          <w:shd w:val="clear" w:color="auto" w:fill="FFFFFF"/>
        </w:rPr>
        <w:t>4. TRIỂN LÃM SẢN PHẨM THQG VIỆT NAM TẠI HÀ NỘI</w:t>
      </w:r>
      <w:r w:rsidRPr="0034641D">
        <w:rPr>
          <w:rFonts w:ascii="Times New Roman" w:eastAsia="Times New Roman" w:hAnsi="Times New Roman" w:cs="Times New Roman"/>
          <w:sz w:val="28"/>
          <w:szCs w:val="28"/>
          <w:shd w:val="clear" w:color="auto" w:fill="FFFFFF"/>
        </w:rPr>
        <w:t>: Trưng bày sản phẩm bên lề Diễn đàn Thương hiệu quốc gia Việt Nam 2022</w:t>
      </w:r>
    </w:p>
    <w:p w:rsidR="0034641D" w:rsidRPr="0034641D" w:rsidRDefault="0034641D" w:rsidP="0034641D">
      <w:pPr>
        <w:shd w:val="clear" w:color="auto" w:fill="FFFFFF"/>
        <w:spacing w:after="0" w:line="240" w:lineRule="auto"/>
        <w:jc w:val="both"/>
        <w:rPr>
          <w:rFonts w:ascii="Times New Roman" w:eastAsia="Times New Roman" w:hAnsi="Times New Roman" w:cs="Times New Roman"/>
          <w:sz w:val="28"/>
          <w:szCs w:val="28"/>
        </w:rPr>
      </w:pPr>
      <w:r w:rsidRPr="0034641D">
        <w:rPr>
          <w:rFonts w:ascii="Times New Roman" w:eastAsia="Times New Roman" w:hAnsi="Times New Roman" w:cs="Times New Roman"/>
          <w:sz w:val="28"/>
          <w:szCs w:val="28"/>
          <w:shd w:val="clear" w:color="auto" w:fill="FFFFFF"/>
        </w:rPr>
        <w:t>Thời gian: 13:30 - 17:00 Ngày 20/04/2022 (Thứ Tư)</w:t>
      </w:r>
    </w:p>
    <w:p w:rsidR="0034641D" w:rsidRPr="0034641D" w:rsidRDefault="0034641D" w:rsidP="0034641D">
      <w:pPr>
        <w:shd w:val="clear" w:color="auto" w:fill="FFFFFF"/>
        <w:spacing w:after="0" w:line="240" w:lineRule="auto"/>
        <w:jc w:val="both"/>
        <w:rPr>
          <w:rFonts w:ascii="Times New Roman" w:eastAsia="Times New Roman" w:hAnsi="Times New Roman" w:cs="Times New Roman"/>
          <w:sz w:val="28"/>
          <w:szCs w:val="28"/>
        </w:rPr>
      </w:pPr>
      <w:r w:rsidRPr="0034641D">
        <w:rPr>
          <w:rFonts w:ascii="Times New Roman" w:eastAsia="Times New Roman" w:hAnsi="Times New Roman" w:cs="Times New Roman"/>
          <w:sz w:val="28"/>
          <w:szCs w:val="28"/>
          <w:shd w:val="clear" w:color="auto" w:fill="FFFFFF"/>
        </w:rPr>
        <w:t>Địa điểm: Khách sạn Pan Pacific Hà Nội - Số 1 Thanh Niên, Ba Đình, Hà Nội.</w:t>
      </w:r>
      <w:r w:rsidRPr="0034641D">
        <w:rPr>
          <w:rFonts w:ascii="Times New Roman" w:eastAsia="Times New Roman" w:hAnsi="Times New Roman" w:cs="Times New Roman"/>
          <w:sz w:val="28"/>
          <w:szCs w:val="28"/>
          <w:shd w:val="clear" w:color="auto" w:fill="FFFFFF"/>
        </w:rPr>
        <w:br/>
        <w:t>Nội dung: </w:t>
      </w:r>
      <w:r w:rsidRPr="0034641D">
        <w:rPr>
          <w:rFonts w:ascii="Times New Roman" w:eastAsia="Times New Roman" w:hAnsi="Times New Roman" w:cs="Times New Roman"/>
          <w:sz w:val="28"/>
          <w:szCs w:val="28"/>
          <w:shd w:val="clear" w:color="auto" w:fill="FFFFFF"/>
        </w:rPr>
        <w:br/>
        <w:t>- Trưng bày sản phẩm được công nhận đạt Thương hiệu quốc gia Việt Nam </w:t>
      </w:r>
      <w:r w:rsidRPr="0034641D">
        <w:rPr>
          <w:rFonts w:ascii="Times New Roman" w:eastAsia="Times New Roman" w:hAnsi="Times New Roman" w:cs="Times New Roman"/>
          <w:sz w:val="28"/>
          <w:szCs w:val="28"/>
          <w:shd w:val="clear" w:color="auto" w:fill="FFFFFF"/>
        </w:rPr>
        <w:br/>
        <w:t>- Ảnh thành tựu về Chương trình THQG Việt Nam</w:t>
      </w:r>
    </w:p>
    <w:p w:rsidR="0034641D" w:rsidRDefault="0034641D" w:rsidP="0034641D">
      <w:pPr>
        <w:shd w:val="clear" w:color="auto" w:fill="FFFFFF"/>
        <w:spacing w:after="0" w:line="240" w:lineRule="auto"/>
        <w:rPr>
          <w:rFonts w:ascii="Times New Roman" w:eastAsia="Times New Roman" w:hAnsi="Times New Roman" w:cs="Times New Roman"/>
          <w:b/>
          <w:bCs/>
          <w:i/>
          <w:iCs/>
          <w:sz w:val="28"/>
          <w:szCs w:val="28"/>
          <w:shd w:val="clear" w:color="auto" w:fill="FFFFFF"/>
        </w:rPr>
      </w:pPr>
    </w:p>
    <w:p w:rsidR="0034641D" w:rsidRPr="0034641D" w:rsidRDefault="0034641D" w:rsidP="0034641D">
      <w:pPr>
        <w:shd w:val="clear" w:color="auto" w:fill="FFFFFF"/>
        <w:spacing w:after="0" w:line="240" w:lineRule="auto"/>
        <w:rPr>
          <w:rFonts w:ascii="Times New Roman" w:eastAsia="Times New Roman" w:hAnsi="Times New Roman" w:cs="Times New Roman"/>
          <w:sz w:val="28"/>
          <w:szCs w:val="28"/>
        </w:rPr>
      </w:pPr>
      <w:r w:rsidRPr="0034641D">
        <w:rPr>
          <w:rFonts w:ascii="Times New Roman" w:eastAsia="Times New Roman" w:hAnsi="Times New Roman" w:cs="Times New Roman"/>
          <w:b/>
          <w:bCs/>
          <w:i/>
          <w:iCs/>
          <w:sz w:val="28"/>
          <w:szCs w:val="28"/>
          <w:shd w:val="clear" w:color="auto" w:fill="FFFFFF"/>
        </w:rPr>
        <w:t>THÔNG TIN LIÊN HỆ:</w:t>
      </w:r>
    </w:p>
    <w:p w:rsidR="0034641D" w:rsidRPr="0034641D" w:rsidRDefault="0034641D" w:rsidP="0034641D">
      <w:pPr>
        <w:shd w:val="clear" w:color="auto" w:fill="FFFFFF"/>
        <w:spacing w:after="0" w:line="240" w:lineRule="auto"/>
        <w:rPr>
          <w:rFonts w:ascii="Times New Roman" w:eastAsia="Times New Roman" w:hAnsi="Times New Roman" w:cs="Times New Roman"/>
          <w:sz w:val="28"/>
          <w:szCs w:val="28"/>
        </w:rPr>
      </w:pPr>
      <w:r w:rsidRPr="0034641D">
        <w:rPr>
          <w:rFonts w:ascii="Times New Roman" w:eastAsia="Times New Roman" w:hAnsi="Times New Roman" w:cs="Times New Roman"/>
          <w:b/>
          <w:bCs/>
          <w:i/>
          <w:iCs/>
          <w:sz w:val="28"/>
          <w:szCs w:val="28"/>
          <w:shd w:val="clear" w:color="auto" w:fill="FFFFFF"/>
        </w:rPr>
        <w:t>Ban Thư ký Chương trình Thương hiệu quốc gia Việt Nam</w:t>
      </w:r>
      <w:r w:rsidRPr="0034641D">
        <w:rPr>
          <w:rFonts w:ascii="Times New Roman" w:eastAsia="Times New Roman" w:hAnsi="Times New Roman" w:cs="Times New Roman"/>
          <w:b/>
          <w:bCs/>
          <w:i/>
          <w:iCs/>
          <w:sz w:val="28"/>
          <w:szCs w:val="28"/>
          <w:shd w:val="clear" w:color="auto" w:fill="FFFFFF"/>
        </w:rPr>
        <w:br/>
        <w:t>Cục Xúc tiến thương mại, Bộ Công Thương</w:t>
      </w:r>
      <w:r w:rsidRPr="0034641D">
        <w:rPr>
          <w:rFonts w:ascii="Times New Roman" w:eastAsia="Times New Roman" w:hAnsi="Times New Roman" w:cs="Times New Roman"/>
          <w:b/>
          <w:bCs/>
          <w:i/>
          <w:iCs/>
          <w:sz w:val="28"/>
          <w:szCs w:val="28"/>
          <w:shd w:val="clear" w:color="auto" w:fill="FFFFFF"/>
        </w:rPr>
        <w:br/>
        <w:t>Địa chỉ: 20 Lý Thường Kiệt, Hoàn Kiếm, Hà Nội</w:t>
      </w:r>
      <w:r w:rsidRPr="0034641D">
        <w:rPr>
          <w:rFonts w:ascii="Times New Roman" w:eastAsia="Times New Roman" w:hAnsi="Times New Roman" w:cs="Times New Roman"/>
          <w:b/>
          <w:bCs/>
          <w:i/>
          <w:iCs/>
          <w:sz w:val="28"/>
          <w:szCs w:val="28"/>
          <w:shd w:val="clear" w:color="auto" w:fill="FFFFFF"/>
        </w:rPr>
        <w:br/>
        <w:t>Điện thoại: 024. 39347628 (Máy lẻ: 70, 71, 72, 73, 76, 77)</w:t>
      </w:r>
      <w:r w:rsidRPr="0034641D">
        <w:rPr>
          <w:rFonts w:ascii="Times New Roman" w:eastAsia="Times New Roman" w:hAnsi="Times New Roman" w:cs="Times New Roman"/>
          <w:b/>
          <w:bCs/>
          <w:i/>
          <w:iCs/>
          <w:sz w:val="28"/>
          <w:szCs w:val="28"/>
          <w:shd w:val="clear" w:color="auto" w:fill="FFFFFF"/>
        </w:rPr>
        <w:br/>
        <w:t>Email: thqg@vietrade.gov.vn</w:t>
      </w:r>
    </w:p>
    <w:p w:rsidR="00CC0061" w:rsidRPr="0034641D" w:rsidRDefault="00CC0061"/>
    <w:sectPr w:rsidR="00CC0061" w:rsidRPr="0034641D" w:rsidSect="0034641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Condense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0B6103"/>
    <w:multiLevelType w:val="multilevel"/>
    <w:tmpl w:val="E984F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41D"/>
    <w:rsid w:val="0020791D"/>
    <w:rsid w:val="0034641D"/>
    <w:rsid w:val="00CC0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0930FC-2DA6-4E1A-8EF8-1C00B3C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34641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4641D"/>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34641D"/>
    <w:rPr>
      <w:color w:val="0000FF"/>
      <w:u w:val="single"/>
    </w:rPr>
  </w:style>
  <w:style w:type="paragraph" w:styleId="NormalWeb">
    <w:name w:val="Normal (Web)"/>
    <w:basedOn w:val="Normal"/>
    <w:uiPriority w:val="99"/>
    <w:semiHidden/>
    <w:unhideWhenUsed/>
    <w:rsid w:val="003464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4641D"/>
    <w:rPr>
      <w:b/>
      <w:bCs/>
    </w:rPr>
  </w:style>
  <w:style w:type="character" w:styleId="Emphasis">
    <w:name w:val="Emphasis"/>
    <w:basedOn w:val="DefaultParagraphFont"/>
    <w:uiPriority w:val="20"/>
    <w:qFormat/>
    <w:rsid w:val="0034641D"/>
    <w:rPr>
      <w:i/>
      <w:iCs/>
    </w:rPr>
  </w:style>
  <w:style w:type="paragraph" w:styleId="BalloonText">
    <w:name w:val="Balloon Text"/>
    <w:basedOn w:val="Normal"/>
    <w:link w:val="BalloonTextChar"/>
    <w:uiPriority w:val="99"/>
    <w:semiHidden/>
    <w:unhideWhenUsed/>
    <w:rsid w:val="002079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79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261562">
      <w:bodyDiv w:val="1"/>
      <w:marLeft w:val="0"/>
      <w:marRight w:val="0"/>
      <w:marTop w:val="0"/>
      <w:marBottom w:val="0"/>
      <w:divBdr>
        <w:top w:val="none" w:sz="0" w:space="0" w:color="auto"/>
        <w:left w:val="none" w:sz="0" w:space="0" w:color="auto"/>
        <w:bottom w:val="none" w:sz="0" w:space="0" w:color="auto"/>
        <w:right w:val="none" w:sz="0" w:space="0" w:color="auto"/>
      </w:divBdr>
      <w:divsChild>
        <w:div w:id="2038503994">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laninh-sct</dc:creator>
  <cp:keywords/>
  <dc:description/>
  <cp:lastModifiedBy>laninh-sct</cp:lastModifiedBy>
  <cp:revision>2</cp:revision>
  <cp:lastPrinted>2022-04-15T08:54:00Z</cp:lastPrinted>
  <dcterms:created xsi:type="dcterms:W3CDTF">2022-04-15T08:03:00Z</dcterms:created>
  <dcterms:modified xsi:type="dcterms:W3CDTF">2022-04-15T08:55:00Z</dcterms:modified>
</cp:coreProperties>
</file>